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64D" w:rsidRDefault="0056064D" w:rsidP="0056064D">
      <w:pPr>
        <w:ind w:left="360"/>
        <w:rPr>
          <w:rFonts w:ascii="Verdana" w:hAnsi="Verdana"/>
        </w:rPr>
      </w:pPr>
      <w:r w:rsidRPr="00F7013F">
        <w:rPr>
          <w:rFonts w:ascii="Verdana" w:hAnsi="Verdana"/>
          <w:b/>
        </w:rPr>
        <w:t xml:space="preserve">ETKİNLİK:    </w:t>
      </w:r>
      <w:r>
        <w:rPr>
          <w:rFonts w:ascii="Verdana" w:hAnsi="Verdana"/>
        </w:rPr>
        <w:t>Elementlerin Sınıflandırılması</w:t>
      </w:r>
    </w:p>
    <w:p w:rsidR="0068155A" w:rsidRPr="0056064D" w:rsidRDefault="0056064D" w:rsidP="0056064D">
      <w:pPr>
        <w:rPr>
          <w:rFonts w:ascii="Verdana" w:hAnsi="Verdana"/>
        </w:rPr>
      </w:pPr>
      <w:r>
        <w:rPr>
          <w:rFonts w:ascii="Verdana" w:hAnsi="Verdana"/>
        </w:rPr>
        <w:t xml:space="preserve">     </w:t>
      </w:r>
      <w:r w:rsidR="005D3DE9" w:rsidRPr="00F7013F">
        <w:rPr>
          <w:rFonts w:ascii="Verdana" w:hAnsi="Verdana"/>
          <w:b/>
        </w:rPr>
        <w:t>AMAÇ :</w:t>
      </w:r>
      <w:r w:rsidR="005D3DE9" w:rsidRPr="0056064D">
        <w:rPr>
          <w:rFonts w:ascii="Verdana" w:hAnsi="Verdana"/>
        </w:rPr>
        <w:t xml:space="preserve">    </w:t>
      </w:r>
      <w:r w:rsidR="00E87F9D">
        <w:rPr>
          <w:rFonts w:ascii="Verdana" w:hAnsi="Verdana"/>
        </w:rPr>
        <w:t xml:space="preserve">   </w:t>
      </w:r>
      <w:r w:rsidR="005D3DE9" w:rsidRPr="0056064D">
        <w:rPr>
          <w:rFonts w:ascii="Verdana" w:hAnsi="Verdana"/>
        </w:rPr>
        <w:t xml:space="preserve"> Elementlerin  özelliklerini  belirleyerek  periyodik  tablodaki  yer</w:t>
      </w:r>
      <w:r w:rsidR="00320D7C" w:rsidRPr="0056064D">
        <w:rPr>
          <w:rFonts w:ascii="Verdana" w:hAnsi="Verdana"/>
        </w:rPr>
        <w:t>ler</w:t>
      </w:r>
      <w:r w:rsidR="005D3DE9" w:rsidRPr="0056064D">
        <w:rPr>
          <w:rFonts w:ascii="Verdana" w:hAnsi="Verdana"/>
        </w:rPr>
        <w:t>ini  kavratmak</w:t>
      </w:r>
    </w:p>
    <w:p w:rsidR="005D3DE9" w:rsidRPr="0077731C" w:rsidRDefault="0077731C" w:rsidP="0095464D">
      <w:pPr>
        <w:pStyle w:val="ListeParagraf"/>
        <w:numPr>
          <w:ilvl w:val="0"/>
          <w:numId w:val="1"/>
        </w:numPr>
        <w:rPr>
          <w:rFonts w:ascii="Verdana" w:hAnsi="Verdana"/>
        </w:rPr>
      </w:pPr>
      <w:r w:rsidRPr="00F7013F">
        <w:rPr>
          <w:rFonts w:ascii="Verdana" w:hAnsi="Verdana"/>
          <w:b/>
        </w:rPr>
        <w:t xml:space="preserve">ALT </w:t>
      </w:r>
      <w:r w:rsidR="00E87F9D" w:rsidRPr="00F7013F">
        <w:rPr>
          <w:rFonts w:ascii="Verdana" w:hAnsi="Verdana"/>
          <w:b/>
        </w:rPr>
        <w:t>BAŞLIKLAR:</w:t>
      </w:r>
      <w:r w:rsidR="00E87F9D">
        <w:rPr>
          <w:rFonts w:ascii="Verdana" w:hAnsi="Verdana"/>
        </w:rPr>
        <w:t xml:space="preserve"> Periyodik</w:t>
      </w:r>
      <w:r w:rsidR="005D3DE9" w:rsidRPr="0077731C">
        <w:rPr>
          <w:rFonts w:ascii="Verdana" w:hAnsi="Verdana"/>
        </w:rPr>
        <w:t xml:space="preserve"> Tablo</w:t>
      </w:r>
    </w:p>
    <w:p w:rsidR="005D3DE9" w:rsidRPr="0077731C" w:rsidRDefault="005D3DE9">
      <w:pPr>
        <w:rPr>
          <w:rFonts w:ascii="Verdana" w:hAnsi="Verdana"/>
        </w:rPr>
      </w:pPr>
      <w:r w:rsidRPr="0077731C">
        <w:rPr>
          <w:rFonts w:ascii="Verdana" w:hAnsi="Verdana"/>
        </w:rPr>
        <w:t xml:space="preserve">                                  Grup</w:t>
      </w:r>
    </w:p>
    <w:p w:rsidR="005D3DE9" w:rsidRPr="0077731C" w:rsidRDefault="005D3DE9">
      <w:pPr>
        <w:rPr>
          <w:rFonts w:ascii="Verdana" w:hAnsi="Verdana"/>
        </w:rPr>
      </w:pPr>
      <w:r w:rsidRPr="0077731C">
        <w:rPr>
          <w:rFonts w:ascii="Verdana" w:hAnsi="Verdana"/>
        </w:rPr>
        <w:t xml:space="preserve">                                  Periyot</w:t>
      </w:r>
    </w:p>
    <w:p w:rsidR="005D3DE9" w:rsidRPr="0077731C" w:rsidRDefault="005D3DE9">
      <w:pPr>
        <w:rPr>
          <w:rFonts w:ascii="Verdana" w:hAnsi="Verdana"/>
        </w:rPr>
      </w:pPr>
      <w:r w:rsidRPr="0077731C">
        <w:rPr>
          <w:rFonts w:ascii="Verdana" w:hAnsi="Verdana"/>
        </w:rPr>
        <w:t xml:space="preserve">                                  Metal</w:t>
      </w:r>
    </w:p>
    <w:p w:rsidR="005D3DE9" w:rsidRPr="0077731C" w:rsidRDefault="005D3DE9">
      <w:pPr>
        <w:rPr>
          <w:rFonts w:ascii="Verdana" w:hAnsi="Verdana"/>
        </w:rPr>
      </w:pPr>
      <w:r w:rsidRPr="0077731C">
        <w:rPr>
          <w:rFonts w:ascii="Verdana" w:hAnsi="Verdana"/>
        </w:rPr>
        <w:t xml:space="preserve">                                  Ametal</w:t>
      </w:r>
    </w:p>
    <w:p w:rsidR="0095464D" w:rsidRDefault="005D3DE9">
      <w:pPr>
        <w:rPr>
          <w:rFonts w:ascii="Verdana" w:hAnsi="Verdana"/>
        </w:rPr>
      </w:pPr>
      <w:r w:rsidRPr="0077731C">
        <w:rPr>
          <w:rFonts w:ascii="Verdana" w:hAnsi="Verdana"/>
        </w:rPr>
        <w:t xml:space="preserve">                                  </w:t>
      </w:r>
      <w:r w:rsidR="0095464D" w:rsidRPr="0077731C">
        <w:rPr>
          <w:rFonts w:ascii="Verdana" w:hAnsi="Verdana"/>
        </w:rPr>
        <w:t>Yarımetal</w:t>
      </w:r>
    </w:p>
    <w:p w:rsidR="005B5193" w:rsidRPr="0077731C" w:rsidRDefault="005B5193">
      <w:pPr>
        <w:rPr>
          <w:rFonts w:ascii="Verdana" w:hAnsi="Verdana"/>
        </w:rPr>
      </w:pPr>
      <w:r>
        <w:rPr>
          <w:rFonts w:ascii="Verdana" w:hAnsi="Verdana"/>
        </w:rPr>
        <w:t xml:space="preserve">                                  Soygazlar  </w:t>
      </w:r>
    </w:p>
    <w:p w:rsidR="005D3DE9" w:rsidRPr="0077731C" w:rsidRDefault="0095464D" w:rsidP="0077731C">
      <w:pPr>
        <w:pStyle w:val="ListeParagraf"/>
        <w:numPr>
          <w:ilvl w:val="0"/>
          <w:numId w:val="1"/>
        </w:numPr>
        <w:rPr>
          <w:rFonts w:ascii="Verdana" w:hAnsi="Verdana"/>
          <w:color w:val="333333"/>
          <w:sz w:val="20"/>
          <w:szCs w:val="20"/>
          <w:shd w:val="clear" w:color="auto" w:fill="F9F9F9"/>
        </w:rPr>
      </w:pPr>
      <w:r w:rsidRPr="0077731C">
        <w:rPr>
          <w:rFonts w:ascii="Verdana" w:hAnsi="Verdana"/>
          <w:color w:val="333333"/>
          <w:sz w:val="20"/>
          <w:szCs w:val="20"/>
          <w:shd w:val="clear" w:color="auto" w:fill="F9F9F9"/>
        </w:rPr>
        <w:t>Öğrencilerin sekizli öğrenme hiyerarşisinin hangi seviyede olduğu öğr</w:t>
      </w:r>
      <w:r w:rsidR="00320D7C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etmen tarafından tespit </w:t>
      </w:r>
      <w:r w:rsidR="00A53DD8">
        <w:rPr>
          <w:rFonts w:ascii="Verdana" w:hAnsi="Verdana"/>
          <w:color w:val="333333"/>
          <w:sz w:val="20"/>
          <w:szCs w:val="20"/>
          <w:shd w:val="clear" w:color="auto" w:fill="F9F9F9"/>
        </w:rPr>
        <w:t>edilmelidir</w:t>
      </w:r>
      <w:r w:rsidR="00A53DD8" w:rsidRPr="0077731C">
        <w:rPr>
          <w:rFonts w:ascii="Verdana" w:hAnsi="Verdana"/>
          <w:color w:val="333333"/>
          <w:sz w:val="20"/>
          <w:szCs w:val="20"/>
          <w:shd w:val="clear" w:color="auto" w:fill="F9F9F9"/>
        </w:rPr>
        <w:t>. Bu</w:t>
      </w:r>
      <w:r w:rsidR="0077731C" w:rsidRPr="0077731C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 seviye tespiti için öğrencilere sözlü veya yazılı olarak birkaç soru </w:t>
      </w:r>
      <w:r w:rsidR="00A53DD8" w:rsidRPr="0077731C">
        <w:rPr>
          <w:rFonts w:ascii="Verdana" w:hAnsi="Verdana"/>
          <w:color w:val="333333"/>
          <w:sz w:val="20"/>
          <w:szCs w:val="20"/>
          <w:shd w:val="clear" w:color="auto" w:fill="F9F9F9"/>
        </w:rPr>
        <w:t>yöneltilebilir. Bunun</w:t>
      </w:r>
      <w:r w:rsidR="0077731C" w:rsidRPr="0077731C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 yanı sıra öğrenciler arasında konu tartışılarak önceki yıllara ait konuların ne</w:t>
      </w:r>
      <w:r w:rsidR="00004687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 düzeyde hafızada olduğu belirlenir</w:t>
      </w:r>
      <w:r w:rsidR="0077731C" w:rsidRPr="0077731C">
        <w:rPr>
          <w:rFonts w:ascii="Verdana" w:hAnsi="Verdana"/>
          <w:color w:val="333333"/>
          <w:sz w:val="20"/>
          <w:szCs w:val="20"/>
          <w:shd w:val="clear" w:color="auto" w:fill="F9F9F9"/>
        </w:rPr>
        <w:t>.</w:t>
      </w:r>
    </w:p>
    <w:p w:rsidR="0077731C" w:rsidRPr="0077731C" w:rsidRDefault="0077731C" w:rsidP="0077731C">
      <w:pPr>
        <w:ind w:left="360"/>
        <w:rPr>
          <w:rFonts w:ascii="Verdana" w:hAnsi="Verdana"/>
          <w:color w:val="333333"/>
          <w:sz w:val="20"/>
          <w:szCs w:val="20"/>
          <w:shd w:val="clear" w:color="auto" w:fill="F9F9F9"/>
        </w:rPr>
      </w:pPr>
      <w:r w:rsidRPr="0077731C">
        <w:rPr>
          <w:rFonts w:ascii="Verdana" w:hAnsi="Verdana"/>
          <w:color w:val="333333"/>
          <w:sz w:val="20"/>
          <w:szCs w:val="20"/>
          <w:shd w:val="clear" w:color="auto" w:fill="F9F9F9"/>
        </w:rPr>
        <w:t>Bu kısımdan elde ettiği veriler doğrultusunda konuya nereden başlayacağına karar verir.</w:t>
      </w:r>
    </w:p>
    <w:p w:rsidR="00A53DD8" w:rsidRPr="00F7013F" w:rsidRDefault="00A53DD8" w:rsidP="00FB3A89">
      <w:pPr>
        <w:ind w:left="360"/>
        <w:rPr>
          <w:rFonts w:ascii="Verdana" w:hAnsi="Verdana"/>
          <w:b/>
          <w:color w:val="333333"/>
          <w:sz w:val="20"/>
          <w:szCs w:val="20"/>
          <w:shd w:val="clear" w:color="auto" w:fill="F9F9F9"/>
        </w:rPr>
      </w:pPr>
      <w:r w:rsidRPr="00F7013F">
        <w:rPr>
          <w:rFonts w:ascii="Verdana" w:hAnsi="Verdana"/>
          <w:b/>
          <w:color w:val="333333"/>
          <w:sz w:val="20"/>
          <w:szCs w:val="20"/>
          <w:shd w:val="clear" w:color="auto" w:fill="F9F9F9"/>
        </w:rPr>
        <w:t xml:space="preserve">Örneğin: </w:t>
      </w:r>
    </w:p>
    <w:p w:rsidR="00A53DD8" w:rsidRDefault="00A53DD8" w:rsidP="00FB3A89">
      <w:pPr>
        <w:ind w:left="360"/>
        <w:rPr>
          <w:rFonts w:ascii="Verdana" w:hAnsi="Verdana"/>
          <w:color w:val="333333"/>
          <w:sz w:val="20"/>
          <w:szCs w:val="20"/>
          <w:shd w:val="clear" w:color="auto" w:fill="F9F9F9"/>
        </w:rPr>
      </w:pPr>
      <w:r>
        <w:rPr>
          <w:rFonts w:ascii="Verdana" w:hAnsi="Verdana"/>
          <w:color w:val="333333"/>
          <w:sz w:val="20"/>
          <w:szCs w:val="20"/>
          <w:shd w:val="clear" w:color="auto" w:fill="F9F9F9"/>
        </w:rPr>
        <w:t>Doğada</w:t>
      </w:r>
      <w:r w:rsidR="005B5193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 bulunan elementlerin hangilerini günlük yaşantımızda </w:t>
      </w:r>
      <w:r>
        <w:rPr>
          <w:rFonts w:ascii="Verdana" w:hAnsi="Verdana"/>
          <w:color w:val="333333"/>
          <w:sz w:val="20"/>
          <w:szCs w:val="20"/>
          <w:shd w:val="clear" w:color="auto" w:fill="F9F9F9"/>
        </w:rPr>
        <w:t>kullanmaktayız?</w:t>
      </w:r>
    </w:p>
    <w:p w:rsidR="00A53DD8" w:rsidRDefault="00A53DD8" w:rsidP="00FB3A89">
      <w:pPr>
        <w:ind w:left="360"/>
        <w:rPr>
          <w:rFonts w:ascii="Verdana" w:hAnsi="Verdana"/>
          <w:color w:val="333333"/>
          <w:sz w:val="20"/>
          <w:szCs w:val="20"/>
          <w:shd w:val="clear" w:color="auto" w:fill="F9F9F9"/>
        </w:rPr>
      </w:pPr>
      <w:r>
        <w:rPr>
          <w:rFonts w:ascii="Verdana" w:hAnsi="Verdana"/>
          <w:color w:val="333333"/>
          <w:sz w:val="20"/>
          <w:szCs w:val="20"/>
          <w:shd w:val="clear" w:color="auto" w:fill="F9F9F9"/>
        </w:rPr>
        <w:t>Bu</w:t>
      </w:r>
      <w:r w:rsidR="005B5193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 elemen</w:t>
      </w:r>
      <w:r>
        <w:rPr>
          <w:rFonts w:ascii="Verdana" w:hAnsi="Verdana"/>
          <w:color w:val="333333"/>
          <w:sz w:val="20"/>
          <w:szCs w:val="20"/>
          <w:shd w:val="clear" w:color="auto" w:fill="F9F9F9"/>
        </w:rPr>
        <w:t>t</w:t>
      </w:r>
      <w:r w:rsidR="005B5193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lerin hangileri birbirine benzer özellikler </w:t>
      </w:r>
      <w:r>
        <w:rPr>
          <w:rFonts w:ascii="Verdana" w:hAnsi="Verdana"/>
          <w:color w:val="333333"/>
          <w:sz w:val="20"/>
          <w:szCs w:val="20"/>
          <w:shd w:val="clear" w:color="auto" w:fill="F9F9F9"/>
        </w:rPr>
        <w:t>göstermektedir?</w:t>
      </w:r>
    </w:p>
    <w:p w:rsidR="00FB3A89" w:rsidRDefault="00A53DD8" w:rsidP="00FB3A89">
      <w:pPr>
        <w:ind w:left="360"/>
        <w:rPr>
          <w:rFonts w:ascii="Verdana" w:hAnsi="Verdana"/>
          <w:color w:val="333333"/>
          <w:sz w:val="20"/>
          <w:szCs w:val="20"/>
          <w:shd w:val="clear" w:color="auto" w:fill="F9F9F9"/>
        </w:rPr>
      </w:pPr>
      <w:r>
        <w:rPr>
          <w:rFonts w:ascii="Verdana" w:hAnsi="Verdana"/>
          <w:color w:val="333333"/>
          <w:sz w:val="20"/>
          <w:szCs w:val="20"/>
          <w:shd w:val="clear" w:color="auto" w:fill="F9F9F9"/>
        </w:rPr>
        <w:t>Periyodik</w:t>
      </w:r>
      <w:r w:rsidR="00E31657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 tabloyu oluştur</w:t>
      </w:r>
      <w:r>
        <w:rPr>
          <w:rFonts w:ascii="Verdana" w:hAnsi="Verdana"/>
          <w:color w:val="333333"/>
          <w:sz w:val="20"/>
          <w:szCs w:val="20"/>
          <w:shd w:val="clear" w:color="auto" w:fill="F9F9F9"/>
        </w:rPr>
        <w:t>urken nelere dikkat edilmelidir?</w:t>
      </w:r>
    </w:p>
    <w:p w:rsidR="00FB3A89" w:rsidRDefault="00FB3A89" w:rsidP="00FB3A89">
      <w:pPr>
        <w:pStyle w:val="ListeParagraf"/>
        <w:numPr>
          <w:ilvl w:val="0"/>
          <w:numId w:val="1"/>
        </w:numPr>
        <w:rPr>
          <w:rFonts w:ascii="Verdana" w:hAnsi="Verdana"/>
          <w:color w:val="333333"/>
          <w:sz w:val="20"/>
          <w:szCs w:val="20"/>
          <w:shd w:val="clear" w:color="auto" w:fill="F9F9F9"/>
        </w:rPr>
      </w:pPr>
      <w:r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Ön hazırlık sorularından sonra seviyelerine göre plan </w:t>
      </w:r>
      <w:r w:rsidR="00E87F9D">
        <w:rPr>
          <w:rFonts w:ascii="Verdana" w:hAnsi="Verdana"/>
          <w:color w:val="333333"/>
          <w:sz w:val="20"/>
          <w:szCs w:val="20"/>
          <w:shd w:val="clear" w:color="auto" w:fill="F9F9F9"/>
        </w:rPr>
        <w:t>geliştirilir. Eğer</w:t>
      </w:r>
      <w:r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 seviye düşük ise ilk olarak elementlerin</w:t>
      </w:r>
      <w:r w:rsidR="00A53DD8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 isim ve sembolleri arasında</w:t>
      </w:r>
      <w:r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ki </w:t>
      </w:r>
      <w:r w:rsidR="00590794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bağlantılar </w:t>
      </w:r>
      <w:r w:rsidR="00E87F9D">
        <w:rPr>
          <w:rFonts w:ascii="Verdana" w:hAnsi="Verdana"/>
          <w:color w:val="333333"/>
          <w:sz w:val="20"/>
          <w:szCs w:val="20"/>
          <w:shd w:val="clear" w:color="auto" w:fill="F9F9F9"/>
        </w:rPr>
        <w:t>aktarılır. Verilen</w:t>
      </w:r>
      <w:r w:rsidR="00A53DD8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 bilgiler </w:t>
      </w:r>
      <w:r w:rsidR="00E87F9D">
        <w:rPr>
          <w:rFonts w:ascii="Verdana" w:hAnsi="Verdana"/>
          <w:color w:val="333333"/>
          <w:sz w:val="20"/>
          <w:szCs w:val="20"/>
          <w:shd w:val="clear" w:color="auto" w:fill="F9F9F9"/>
        </w:rPr>
        <w:t>dâhilinde</w:t>
      </w:r>
      <w:r w:rsidR="00A53DD8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 m</w:t>
      </w:r>
      <w:r w:rsidR="00590794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etal, ametal, </w:t>
      </w:r>
      <w:r w:rsidR="00A53DD8">
        <w:rPr>
          <w:rFonts w:ascii="Verdana" w:hAnsi="Verdana"/>
          <w:color w:val="333333"/>
          <w:sz w:val="20"/>
          <w:szCs w:val="20"/>
          <w:shd w:val="clear" w:color="auto" w:fill="F9F9F9"/>
        </w:rPr>
        <w:t>yarı metal</w:t>
      </w:r>
      <w:r w:rsidR="00590794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 ve soygazların hangi özelliklere sahip oldukları </w:t>
      </w:r>
      <w:r w:rsidR="00E87F9D">
        <w:rPr>
          <w:rFonts w:ascii="Verdana" w:hAnsi="Verdana"/>
          <w:color w:val="333333"/>
          <w:sz w:val="20"/>
          <w:szCs w:val="20"/>
          <w:shd w:val="clear" w:color="auto" w:fill="F9F9F9"/>
        </w:rPr>
        <w:t>anlatılır. Bu</w:t>
      </w:r>
      <w:r w:rsidR="00590794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 özellikler </w:t>
      </w:r>
      <w:r w:rsidR="00A53DD8">
        <w:rPr>
          <w:rFonts w:ascii="Verdana" w:hAnsi="Verdana"/>
          <w:color w:val="333333"/>
          <w:sz w:val="20"/>
          <w:szCs w:val="20"/>
          <w:shd w:val="clear" w:color="auto" w:fill="F9F9F9"/>
        </w:rPr>
        <w:t>doğrultusunda periyodik tabloda</w:t>
      </w:r>
      <w:r w:rsidR="00590794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ki yerleri </w:t>
      </w:r>
      <w:r w:rsidR="00E87F9D">
        <w:rPr>
          <w:rFonts w:ascii="Verdana" w:hAnsi="Verdana"/>
          <w:color w:val="333333"/>
          <w:sz w:val="20"/>
          <w:szCs w:val="20"/>
          <w:shd w:val="clear" w:color="auto" w:fill="F9F9F9"/>
        </w:rPr>
        <w:t>verilir. Benzer</w:t>
      </w:r>
      <w:r w:rsidR="00320D7C">
        <w:rPr>
          <w:rFonts w:ascii="Verdana" w:hAnsi="Verdana"/>
          <w:color w:val="333333"/>
          <w:sz w:val="20"/>
          <w:szCs w:val="20"/>
          <w:shd w:val="clear" w:color="auto" w:fill="F9F9F9"/>
        </w:rPr>
        <w:t xml:space="preserve"> özellikte olanların hangi grup ve periyotlarda olacağı aktarılır.</w:t>
      </w:r>
    </w:p>
    <w:p w:rsidR="00320D7C" w:rsidRPr="005105A0" w:rsidRDefault="00320D7C" w:rsidP="005105A0">
      <w:pPr>
        <w:ind w:left="360"/>
        <w:rPr>
          <w:rFonts w:ascii="Verdana" w:hAnsi="Verdana"/>
          <w:color w:val="333333"/>
          <w:sz w:val="20"/>
          <w:szCs w:val="20"/>
          <w:shd w:val="clear" w:color="auto" w:fill="F9F9F9"/>
        </w:rPr>
      </w:pPr>
    </w:p>
    <w:p w:rsidR="0077731C" w:rsidRDefault="0077731C">
      <w:pPr>
        <w:rPr>
          <w:rFonts w:ascii="Verdana" w:hAnsi="Verdana"/>
          <w:color w:val="333333"/>
          <w:sz w:val="20"/>
          <w:szCs w:val="20"/>
          <w:shd w:val="clear" w:color="auto" w:fill="F9F9F9"/>
        </w:rPr>
      </w:pPr>
    </w:p>
    <w:p w:rsidR="0077731C" w:rsidRDefault="0077731C"/>
    <w:sectPr w:rsidR="0077731C" w:rsidSect="006815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6725E"/>
    <w:multiLevelType w:val="hybridMultilevel"/>
    <w:tmpl w:val="EABE09E8"/>
    <w:lvl w:ilvl="0" w:tplc="8DD45E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3DE9"/>
    <w:rsid w:val="00004687"/>
    <w:rsid w:val="002576B0"/>
    <w:rsid w:val="0026119F"/>
    <w:rsid w:val="00320D7C"/>
    <w:rsid w:val="005105A0"/>
    <w:rsid w:val="0056064D"/>
    <w:rsid w:val="00590794"/>
    <w:rsid w:val="005B5193"/>
    <w:rsid w:val="005D3DE9"/>
    <w:rsid w:val="0068155A"/>
    <w:rsid w:val="0074542F"/>
    <w:rsid w:val="0077731C"/>
    <w:rsid w:val="0095464D"/>
    <w:rsid w:val="00A53DD8"/>
    <w:rsid w:val="00DA0E40"/>
    <w:rsid w:val="00E31657"/>
    <w:rsid w:val="00E87F9D"/>
    <w:rsid w:val="00F7013F"/>
    <w:rsid w:val="00FB3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5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46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denitem</dc:creator>
  <cp:keywords/>
  <dc:description/>
  <cp:lastModifiedBy>denitem</cp:lastModifiedBy>
  <cp:revision>15</cp:revision>
  <dcterms:created xsi:type="dcterms:W3CDTF">2014-11-25T09:09:00Z</dcterms:created>
  <dcterms:modified xsi:type="dcterms:W3CDTF">2015-01-12T22:45:00Z</dcterms:modified>
</cp:coreProperties>
</file>